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91" w:rsidRPr="00557C91" w:rsidRDefault="00557C91" w:rsidP="00557C91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Cs w:val="24"/>
        </w:rPr>
      </w:pPr>
      <w:r w:rsidRPr="00557C91">
        <w:rPr>
          <w:rFonts w:ascii="Times New Roman" w:eastAsia="Calibri" w:hAnsi="Times New Roman" w:cs="Times New Roman"/>
          <w:b/>
          <w:color w:val="000000"/>
        </w:rPr>
        <w:t xml:space="preserve">University Planning Form as approved by </w:t>
      </w:r>
      <w:r w:rsidRPr="00557C91">
        <w:rPr>
          <w:rFonts w:ascii="Times New Roman" w:eastAsia="Calibri" w:hAnsi="Times New Roman" w:cs="Arial"/>
          <w:b/>
          <w:color w:val="000000"/>
          <w:szCs w:val="24"/>
        </w:rPr>
        <w:t xml:space="preserve">Harvard Medical School, Harvard School of Dental Medicine, </w:t>
      </w:r>
      <w:r w:rsidRPr="00557C91">
        <w:rPr>
          <w:rFonts w:ascii="Times New Roman" w:eastAsia="Calibri" w:hAnsi="Times New Roman" w:cs="Arial"/>
          <w:b/>
          <w:color w:val="000000"/>
          <w:spacing w:val="-10"/>
          <w:kern w:val="28"/>
          <w:szCs w:val="24"/>
        </w:rPr>
        <w:t>Harvard TH Chan School</w:t>
      </w:r>
      <w:r w:rsidRPr="00557C91">
        <w:rPr>
          <w:rFonts w:ascii="Times New Roman" w:eastAsia="Times New Roman" w:hAnsi="Times New Roman" w:cs="Times New Roman"/>
          <w:b/>
          <w:color w:val="000000"/>
          <w:spacing w:val="-10"/>
          <w:kern w:val="28"/>
        </w:rPr>
        <w:t>, Faculty of Arts and Sciences (FAS Science and SEAS)</w:t>
      </w:r>
      <w:r w:rsidRPr="00557C91">
        <w:rPr>
          <w:rFonts w:ascii="Times New Roman" w:eastAsia="Calibri" w:hAnsi="Times New Roman" w:cs="Arial"/>
          <w:b/>
          <w:color w:val="000000"/>
          <w:spacing w:val="-10"/>
          <w:kern w:val="28"/>
          <w:szCs w:val="24"/>
        </w:rPr>
        <w:t xml:space="preserve"> PI Lab Re-Occupancy Planning Form</w:t>
      </w: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b/>
          <w:color w:val="000000"/>
          <w:szCs w:val="24"/>
        </w:rPr>
      </w:pPr>
      <w:r w:rsidRPr="00557C91">
        <w:rPr>
          <w:rFonts w:ascii="Times New Roman" w:eastAsia="Calibri" w:hAnsi="Times New Roman" w:cs="Arial"/>
          <w:b/>
          <w:color w:val="000000"/>
          <w:szCs w:val="24"/>
        </w:rPr>
        <w:t>Faculty/PI Information</w:t>
      </w:r>
    </w:p>
    <w:tbl>
      <w:tblPr>
        <w:tblStyle w:val="TableGrid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7"/>
        <w:gridCol w:w="7233"/>
      </w:tblGrid>
      <w:tr w:rsidR="00557C91" w:rsidRPr="00557C91" w:rsidTr="00903E5E">
        <w:tc>
          <w:tcPr>
            <w:tcW w:w="2155" w:type="dxa"/>
          </w:tcPr>
          <w:p w:rsidR="00557C91" w:rsidRPr="00557C91" w:rsidRDefault="00557C91" w:rsidP="00557C91">
            <w:pPr>
              <w:jc w:val="right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Name (Last, First)</w:t>
            </w:r>
          </w:p>
        </w:tc>
        <w:tc>
          <w:tcPr>
            <w:tcW w:w="777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2155" w:type="dxa"/>
          </w:tcPr>
          <w:p w:rsidR="00557C91" w:rsidRPr="00557C91" w:rsidRDefault="00557C91" w:rsidP="00557C91">
            <w:pPr>
              <w:jc w:val="right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HUID</w:t>
            </w:r>
          </w:p>
        </w:tc>
        <w:tc>
          <w:tcPr>
            <w:tcW w:w="777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2155" w:type="dxa"/>
          </w:tcPr>
          <w:p w:rsidR="00557C91" w:rsidRPr="00557C91" w:rsidRDefault="00557C91" w:rsidP="00557C91">
            <w:pPr>
              <w:jc w:val="right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Department(s)</w:t>
            </w:r>
          </w:p>
        </w:tc>
        <w:tc>
          <w:tcPr>
            <w:tcW w:w="777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2155" w:type="dxa"/>
          </w:tcPr>
          <w:p w:rsidR="00557C91" w:rsidRPr="00557C91" w:rsidRDefault="00557C91" w:rsidP="00557C91">
            <w:pPr>
              <w:jc w:val="right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Email Address</w:t>
            </w:r>
          </w:p>
        </w:tc>
        <w:tc>
          <w:tcPr>
            <w:tcW w:w="777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</w:tbl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b/>
          <w:color w:val="000000"/>
          <w:szCs w:val="24"/>
        </w:rPr>
      </w:pPr>
      <w:r w:rsidRPr="00557C91">
        <w:rPr>
          <w:rFonts w:ascii="Times New Roman" w:eastAsia="Calibri" w:hAnsi="Times New Roman" w:cs="Arial"/>
          <w:b/>
          <w:color w:val="000000"/>
          <w:szCs w:val="24"/>
        </w:rPr>
        <w:t>Laboratory Information</w:t>
      </w:r>
    </w:p>
    <w:tbl>
      <w:tblPr>
        <w:tblStyle w:val="TableGrid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  <w:gridCol w:w="7252"/>
      </w:tblGrid>
      <w:tr w:rsidR="00557C91" w:rsidRPr="00557C91" w:rsidTr="00903E5E">
        <w:tc>
          <w:tcPr>
            <w:tcW w:w="2155" w:type="dxa"/>
          </w:tcPr>
          <w:p w:rsidR="00557C91" w:rsidRPr="00557C91" w:rsidRDefault="00557C91" w:rsidP="00557C91">
            <w:pPr>
              <w:jc w:val="right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Building(s)</w:t>
            </w:r>
          </w:p>
        </w:tc>
        <w:tc>
          <w:tcPr>
            <w:tcW w:w="777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2155" w:type="dxa"/>
          </w:tcPr>
          <w:p w:rsidR="00557C91" w:rsidRPr="00557C91" w:rsidRDefault="00557C91" w:rsidP="00557C91">
            <w:pPr>
              <w:jc w:val="right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Room Numbers</w:t>
            </w:r>
          </w:p>
        </w:tc>
        <w:tc>
          <w:tcPr>
            <w:tcW w:w="777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2155" w:type="dxa"/>
          </w:tcPr>
          <w:p w:rsidR="00557C91" w:rsidRPr="00557C91" w:rsidRDefault="00557C91" w:rsidP="00557C91">
            <w:pPr>
              <w:jc w:val="right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 xml:space="preserve">Core Facilities or other units </w:t>
            </w:r>
          </w:p>
        </w:tc>
        <w:tc>
          <w:tcPr>
            <w:tcW w:w="777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</w:tbl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b/>
          <w:color w:val="000000"/>
          <w:szCs w:val="24"/>
        </w:rPr>
      </w:pPr>
      <w:r w:rsidRPr="00557C91">
        <w:rPr>
          <w:rFonts w:ascii="Times New Roman" w:eastAsia="Calibri" w:hAnsi="Times New Roman" w:cs="Arial"/>
          <w:b/>
          <w:color w:val="000000"/>
          <w:szCs w:val="24"/>
        </w:rPr>
        <w:t xml:space="preserve">Laboratory COVID-19 Safety Officer </w:t>
      </w:r>
    </w:p>
    <w:tbl>
      <w:tblPr>
        <w:tblStyle w:val="TableGrid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7274"/>
      </w:tblGrid>
      <w:tr w:rsidR="00557C91" w:rsidRPr="00557C91" w:rsidTr="00903E5E">
        <w:tc>
          <w:tcPr>
            <w:tcW w:w="2155" w:type="dxa"/>
          </w:tcPr>
          <w:p w:rsidR="00557C91" w:rsidRPr="00557C91" w:rsidRDefault="00557C91" w:rsidP="00557C91">
            <w:pPr>
              <w:jc w:val="right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Name</w:t>
            </w:r>
          </w:p>
        </w:tc>
        <w:tc>
          <w:tcPr>
            <w:tcW w:w="777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2155" w:type="dxa"/>
          </w:tcPr>
          <w:p w:rsidR="00557C91" w:rsidRPr="00557C91" w:rsidRDefault="00557C91" w:rsidP="00557C91">
            <w:pPr>
              <w:jc w:val="right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Phone number</w:t>
            </w:r>
          </w:p>
        </w:tc>
        <w:tc>
          <w:tcPr>
            <w:tcW w:w="777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2155" w:type="dxa"/>
          </w:tcPr>
          <w:p w:rsidR="00557C91" w:rsidRPr="00557C91" w:rsidRDefault="00557C91" w:rsidP="00557C91">
            <w:pPr>
              <w:jc w:val="right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 xml:space="preserve">Email address </w:t>
            </w:r>
          </w:p>
        </w:tc>
        <w:tc>
          <w:tcPr>
            <w:tcW w:w="777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</w:tbl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  <w:r w:rsidRPr="00557C91">
        <w:rPr>
          <w:rFonts w:ascii="Times New Roman" w:eastAsia="Calibri" w:hAnsi="Times New Roman" w:cs="Arial"/>
          <w:color w:val="000000"/>
          <w:szCs w:val="24"/>
        </w:rPr>
        <w:br w:type="page"/>
      </w: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b/>
          <w:color w:val="000000"/>
          <w:szCs w:val="24"/>
        </w:rPr>
      </w:pPr>
      <w:r w:rsidRPr="00557C91">
        <w:rPr>
          <w:rFonts w:ascii="Times New Roman" w:eastAsia="Calibri" w:hAnsi="Times New Roman" w:cs="Arial"/>
          <w:b/>
          <w:color w:val="000000"/>
          <w:szCs w:val="24"/>
        </w:rPr>
        <w:lastRenderedPageBreak/>
        <w:t>Key Personnel who will prepare the lab for re-entry (Phase 1)</w:t>
      </w: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tbl>
      <w:tblPr>
        <w:tblStyle w:val="TableGrid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1437"/>
        <w:gridCol w:w="1864"/>
        <w:gridCol w:w="2917"/>
        <w:gridCol w:w="1667"/>
      </w:tblGrid>
      <w:tr w:rsidR="00557C91" w:rsidRPr="00557C91" w:rsidTr="00903E5E">
        <w:tc>
          <w:tcPr>
            <w:tcW w:w="1585" w:type="dxa"/>
            <w:shd w:val="clear" w:color="auto" w:fill="D9D9D9"/>
          </w:tcPr>
          <w:p w:rsidR="00557C91" w:rsidRPr="00557C91" w:rsidRDefault="00557C91" w:rsidP="00557C91">
            <w:pPr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Name (Last, First)</w:t>
            </w:r>
          </w:p>
        </w:tc>
        <w:tc>
          <w:tcPr>
            <w:tcW w:w="1521" w:type="dxa"/>
            <w:shd w:val="clear" w:color="auto" w:fill="D9D9D9"/>
          </w:tcPr>
          <w:p w:rsidR="00557C91" w:rsidRPr="00557C91" w:rsidRDefault="00557C91" w:rsidP="00557C91">
            <w:pPr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HUID</w:t>
            </w:r>
          </w:p>
        </w:tc>
        <w:tc>
          <w:tcPr>
            <w:tcW w:w="1967" w:type="dxa"/>
            <w:shd w:val="clear" w:color="auto" w:fill="D9D9D9"/>
          </w:tcPr>
          <w:p w:rsidR="00557C91" w:rsidRPr="00557C91" w:rsidRDefault="00557C91" w:rsidP="00557C91">
            <w:pPr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Position/</w:t>
            </w:r>
            <w:proofErr w:type="spellStart"/>
            <w:r w:rsidRPr="00557C91">
              <w:rPr>
                <w:rFonts w:ascii="Times New Roman" w:eastAsia="Calibri" w:hAnsi="Times New Roman" w:cs="Arial"/>
                <w:color w:val="000000"/>
              </w:rPr>
              <w:t>Appt</w:t>
            </w:r>
            <w:proofErr w:type="spellEnd"/>
            <w:r w:rsidRPr="00557C91">
              <w:rPr>
                <w:rFonts w:ascii="Times New Roman" w:eastAsia="Calibri" w:hAnsi="Times New Roman" w:cs="Arial"/>
                <w:color w:val="000000"/>
              </w:rPr>
              <w:t xml:space="preserve"> Type</w:t>
            </w:r>
          </w:p>
        </w:tc>
        <w:tc>
          <w:tcPr>
            <w:tcW w:w="2946" w:type="dxa"/>
            <w:shd w:val="clear" w:color="auto" w:fill="D9D9D9"/>
          </w:tcPr>
          <w:p w:rsidR="00557C91" w:rsidRPr="00557C91" w:rsidRDefault="00557C91" w:rsidP="00557C91">
            <w:pPr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Email Address</w:t>
            </w:r>
          </w:p>
        </w:tc>
        <w:tc>
          <w:tcPr>
            <w:tcW w:w="1907" w:type="dxa"/>
            <w:shd w:val="clear" w:color="auto" w:fill="D9D9D9"/>
          </w:tcPr>
          <w:p w:rsidR="00557C91" w:rsidRPr="00557C91" w:rsidRDefault="00557C91" w:rsidP="00557C91">
            <w:pPr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Cell Phone number</w:t>
            </w: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Harvard, John</w:t>
            </w: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12345678</w:t>
            </w: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G4 Student</w:t>
            </w: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johnharvard@harvard.edu</w:t>
            </w: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617-555-5454</w:t>
            </w: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</w:tbl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7C91">
        <w:rPr>
          <w:rFonts w:ascii="Times New Roman" w:eastAsia="Times New Roman" w:hAnsi="Times New Roman" w:cs="Times New Roman"/>
          <w:color w:val="000000"/>
        </w:rPr>
        <w:br w:type="page"/>
      </w: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b/>
          <w:color w:val="000000"/>
          <w:szCs w:val="24"/>
        </w:rPr>
      </w:pPr>
      <w:r w:rsidRPr="00557C91">
        <w:rPr>
          <w:rFonts w:ascii="Times New Roman" w:eastAsia="Calibri" w:hAnsi="Times New Roman" w:cs="Arial"/>
          <w:b/>
          <w:color w:val="000000"/>
          <w:szCs w:val="24"/>
        </w:rPr>
        <w:lastRenderedPageBreak/>
        <w:t>Lab Personnel (Phase 2)</w:t>
      </w: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  <w:r w:rsidRPr="00557C91">
        <w:rPr>
          <w:rFonts w:ascii="Times New Roman" w:eastAsia="Calibri" w:hAnsi="Times New Roman" w:cs="Arial"/>
          <w:color w:val="000000"/>
          <w:szCs w:val="24"/>
        </w:rPr>
        <w:t>Identify all personnel who will be performing research or essential services on-campus.  Those who can continue to work remotely should do so.</w:t>
      </w: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tbl>
      <w:tblPr>
        <w:tblStyle w:val="TableGrid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1437"/>
        <w:gridCol w:w="1864"/>
        <w:gridCol w:w="2917"/>
        <w:gridCol w:w="1667"/>
      </w:tblGrid>
      <w:tr w:rsidR="00557C91" w:rsidRPr="00557C91" w:rsidTr="00903E5E">
        <w:tc>
          <w:tcPr>
            <w:tcW w:w="1585" w:type="dxa"/>
            <w:shd w:val="clear" w:color="auto" w:fill="D9D9D9"/>
          </w:tcPr>
          <w:p w:rsidR="00557C91" w:rsidRPr="00557C91" w:rsidRDefault="00557C91" w:rsidP="00557C91">
            <w:pPr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Name (Last, First)</w:t>
            </w:r>
          </w:p>
        </w:tc>
        <w:tc>
          <w:tcPr>
            <w:tcW w:w="1521" w:type="dxa"/>
            <w:shd w:val="clear" w:color="auto" w:fill="D9D9D9"/>
          </w:tcPr>
          <w:p w:rsidR="00557C91" w:rsidRPr="00557C91" w:rsidRDefault="00557C91" w:rsidP="00557C91">
            <w:pPr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HUID</w:t>
            </w:r>
          </w:p>
        </w:tc>
        <w:tc>
          <w:tcPr>
            <w:tcW w:w="1967" w:type="dxa"/>
            <w:shd w:val="clear" w:color="auto" w:fill="D9D9D9"/>
          </w:tcPr>
          <w:p w:rsidR="00557C91" w:rsidRPr="00557C91" w:rsidRDefault="00557C91" w:rsidP="00557C91">
            <w:pPr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Position/</w:t>
            </w:r>
            <w:proofErr w:type="spellStart"/>
            <w:r w:rsidRPr="00557C91">
              <w:rPr>
                <w:rFonts w:ascii="Times New Roman" w:eastAsia="Calibri" w:hAnsi="Times New Roman" w:cs="Arial"/>
                <w:color w:val="000000"/>
              </w:rPr>
              <w:t>Appt</w:t>
            </w:r>
            <w:proofErr w:type="spellEnd"/>
            <w:r w:rsidRPr="00557C91">
              <w:rPr>
                <w:rFonts w:ascii="Times New Roman" w:eastAsia="Calibri" w:hAnsi="Times New Roman" w:cs="Arial"/>
                <w:color w:val="000000"/>
              </w:rPr>
              <w:t xml:space="preserve"> Type</w:t>
            </w:r>
          </w:p>
        </w:tc>
        <w:tc>
          <w:tcPr>
            <w:tcW w:w="2946" w:type="dxa"/>
            <w:shd w:val="clear" w:color="auto" w:fill="D9D9D9"/>
          </w:tcPr>
          <w:p w:rsidR="00557C91" w:rsidRPr="00557C91" w:rsidRDefault="00557C91" w:rsidP="00557C91">
            <w:pPr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Email Address</w:t>
            </w:r>
          </w:p>
        </w:tc>
        <w:tc>
          <w:tcPr>
            <w:tcW w:w="1907" w:type="dxa"/>
            <w:shd w:val="clear" w:color="auto" w:fill="D9D9D9"/>
          </w:tcPr>
          <w:p w:rsidR="00557C91" w:rsidRPr="00557C91" w:rsidRDefault="00557C91" w:rsidP="00557C91">
            <w:pPr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Cell Phone number</w:t>
            </w: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Harvard, John</w:t>
            </w: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12345678</w:t>
            </w: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G4 Student</w:t>
            </w: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johnharvard@harvard.edu</w:t>
            </w: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617-555-5454</w:t>
            </w: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557C91" w:rsidRPr="00557C91" w:rsidTr="00903E5E">
        <w:tc>
          <w:tcPr>
            <w:tcW w:w="158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521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6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94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907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</w:tr>
    </w:tbl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7C91">
        <w:rPr>
          <w:rFonts w:ascii="Times New Roman" w:eastAsia="Times New Roman" w:hAnsi="Times New Roman" w:cs="Times New Roman"/>
          <w:color w:val="000000"/>
        </w:rPr>
        <w:br w:type="page"/>
      </w: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b/>
          <w:color w:val="000000"/>
          <w:szCs w:val="24"/>
        </w:rPr>
      </w:pPr>
      <w:r w:rsidRPr="00557C91">
        <w:rPr>
          <w:rFonts w:ascii="Times New Roman" w:eastAsia="Calibri" w:hAnsi="Times New Roman" w:cs="Arial"/>
          <w:b/>
          <w:color w:val="000000"/>
          <w:szCs w:val="24"/>
        </w:rPr>
        <w:lastRenderedPageBreak/>
        <w:t>Lab Schedule</w:t>
      </w: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  <w:r w:rsidRPr="00557C91">
        <w:rPr>
          <w:rFonts w:ascii="Times New Roman" w:eastAsia="Calibri" w:hAnsi="Times New Roman" w:cs="Arial"/>
          <w:color w:val="000000"/>
          <w:szCs w:val="24"/>
        </w:rPr>
        <w:t xml:space="preserve">Provide the frequency and duration of work on campus for each lab member. Membership should not overlap across different shift teams. </w:t>
      </w: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tbl>
      <w:tblPr>
        <w:tblStyle w:val="TableGrid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2635"/>
        <w:gridCol w:w="3876"/>
      </w:tblGrid>
      <w:tr w:rsidR="00557C91" w:rsidRPr="00557C91" w:rsidTr="00903E5E">
        <w:tc>
          <w:tcPr>
            <w:tcW w:w="2965" w:type="dxa"/>
            <w:shd w:val="clear" w:color="auto" w:fill="D9D9D9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Shift</w:t>
            </w:r>
          </w:p>
        </w:tc>
        <w:tc>
          <w:tcPr>
            <w:tcW w:w="2700" w:type="dxa"/>
            <w:shd w:val="clear" w:color="auto" w:fill="D9D9D9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Proposed Work/Access Times</w:t>
            </w:r>
          </w:p>
        </w:tc>
        <w:tc>
          <w:tcPr>
            <w:tcW w:w="4056" w:type="dxa"/>
            <w:shd w:val="clear" w:color="auto" w:fill="D9D9D9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Name</w:t>
            </w:r>
          </w:p>
        </w:tc>
      </w:tr>
      <w:tr w:rsidR="00557C91" w:rsidRPr="00557C91" w:rsidTr="00903E5E">
        <w:tc>
          <w:tcPr>
            <w:tcW w:w="296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Shift team 1</w:t>
            </w:r>
          </w:p>
        </w:tc>
        <w:tc>
          <w:tcPr>
            <w:tcW w:w="2700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</w:p>
        </w:tc>
        <w:tc>
          <w:tcPr>
            <w:tcW w:w="405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</w:p>
        </w:tc>
      </w:tr>
      <w:tr w:rsidR="00557C91" w:rsidRPr="00557C91" w:rsidTr="00903E5E">
        <w:tc>
          <w:tcPr>
            <w:tcW w:w="296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</w:p>
        </w:tc>
        <w:tc>
          <w:tcPr>
            <w:tcW w:w="405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</w:p>
        </w:tc>
      </w:tr>
      <w:tr w:rsidR="00557C91" w:rsidRPr="00557C91" w:rsidTr="00903E5E">
        <w:tc>
          <w:tcPr>
            <w:tcW w:w="296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 xml:space="preserve"> </w:t>
            </w:r>
          </w:p>
        </w:tc>
        <w:tc>
          <w:tcPr>
            <w:tcW w:w="405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</w:p>
        </w:tc>
      </w:tr>
      <w:tr w:rsidR="00557C91" w:rsidRPr="00557C91" w:rsidTr="00903E5E">
        <w:tc>
          <w:tcPr>
            <w:tcW w:w="296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Shift team 2</w:t>
            </w:r>
          </w:p>
        </w:tc>
        <w:tc>
          <w:tcPr>
            <w:tcW w:w="2700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</w:p>
        </w:tc>
        <w:tc>
          <w:tcPr>
            <w:tcW w:w="405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</w:p>
        </w:tc>
      </w:tr>
      <w:tr w:rsidR="00557C91" w:rsidRPr="00557C91" w:rsidTr="00903E5E">
        <w:tc>
          <w:tcPr>
            <w:tcW w:w="296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700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4056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</w:p>
        </w:tc>
      </w:tr>
      <w:tr w:rsidR="00557C91" w:rsidRPr="00557C91" w:rsidTr="00903E5E">
        <w:tc>
          <w:tcPr>
            <w:tcW w:w="296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2700" w:type="dxa"/>
          </w:tcPr>
          <w:p w:rsidR="00557C91" w:rsidRPr="00557C91" w:rsidRDefault="00557C91" w:rsidP="00557C91">
            <w:pPr>
              <w:keepNext/>
              <w:keepLines/>
              <w:spacing w:before="40"/>
              <w:outlineLvl w:val="1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4056" w:type="dxa"/>
          </w:tcPr>
          <w:p w:rsidR="00557C91" w:rsidRPr="00557C91" w:rsidRDefault="00557C91" w:rsidP="00557C91">
            <w:pPr>
              <w:keepNext/>
              <w:keepLines/>
              <w:spacing w:before="40"/>
              <w:outlineLvl w:val="1"/>
              <w:rPr>
                <w:rFonts w:ascii="Times New Roman" w:eastAsia="Calibri" w:hAnsi="Times New Roman" w:cs="Arial"/>
                <w:i/>
                <w:color w:val="000000"/>
              </w:rPr>
            </w:pPr>
          </w:p>
        </w:tc>
      </w:tr>
      <w:tr w:rsidR="00557C91" w:rsidRPr="00557C91" w:rsidTr="00903E5E">
        <w:tc>
          <w:tcPr>
            <w:tcW w:w="2965" w:type="dxa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i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i/>
                <w:color w:val="000000"/>
              </w:rPr>
              <w:t>Etc.</w:t>
            </w:r>
          </w:p>
        </w:tc>
        <w:tc>
          <w:tcPr>
            <w:tcW w:w="2700" w:type="dxa"/>
          </w:tcPr>
          <w:p w:rsidR="00557C91" w:rsidRPr="00557C91" w:rsidRDefault="00557C91" w:rsidP="00557C91">
            <w:pPr>
              <w:keepNext/>
              <w:keepLines/>
              <w:spacing w:before="40"/>
              <w:outlineLvl w:val="1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4056" w:type="dxa"/>
          </w:tcPr>
          <w:p w:rsidR="00557C91" w:rsidRPr="00557C91" w:rsidDel="002B3F97" w:rsidRDefault="00557C91" w:rsidP="00557C91">
            <w:pPr>
              <w:keepNext/>
              <w:keepLines/>
              <w:spacing w:before="40"/>
              <w:outlineLvl w:val="1"/>
              <w:rPr>
                <w:rFonts w:ascii="Times New Roman" w:eastAsia="Calibri" w:hAnsi="Times New Roman" w:cs="Arial"/>
                <w:i/>
                <w:color w:val="000000"/>
              </w:rPr>
            </w:pPr>
          </w:p>
        </w:tc>
      </w:tr>
    </w:tbl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  <w:r w:rsidRPr="00557C91">
        <w:rPr>
          <w:rFonts w:ascii="Times New Roman" w:eastAsia="Calibri" w:hAnsi="Times New Roman" w:cs="Arial"/>
          <w:color w:val="000000"/>
          <w:szCs w:val="24"/>
        </w:rPr>
        <w:br w:type="page"/>
      </w: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b/>
          <w:color w:val="000000"/>
          <w:szCs w:val="24"/>
        </w:rPr>
      </w:pPr>
      <w:r w:rsidRPr="00557C91">
        <w:rPr>
          <w:rFonts w:ascii="Times New Roman" w:eastAsia="Calibri" w:hAnsi="Times New Roman" w:cs="Arial"/>
          <w:b/>
          <w:color w:val="000000"/>
          <w:szCs w:val="24"/>
        </w:rPr>
        <w:lastRenderedPageBreak/>
        <w:t>Shared Research Space Use</w:t>
      </w: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  <w:r w:rsidRPr="00557C91">
        <w:rPr>
          <w:rFonts w:ascii="Times New Roman" w:eastAsia="Calibri" w:hAnsi="Times New Roman" w:cs="Arial"/>
          <w:color w:val="000000"/>
          <w:szCs w:val="24"/>
        </w:rPr>
        <w:t>(1) Identify procedure rooms, equipment rooms, tissue culture rooms, microscopy suites, environmental rooms, autoclave and glass washing facilities, etc.  Describe distancing plan for these spaces.</w:t>
      </w: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  <w:r w:rsidRPr="00557C91">
        <w:rPr>
          <w:rFonts w:ascii="Times New Roman" w:eastAsia="Calibri" w:hAnsi="Times New Roman" w:cs="Arial"/>
          <w:color w:val="000000"/>
          <w:szCs w:val="24"/>
        </w:rPr>
        <w:t xml:space="preserve">(2) Identify facilities/spaces shared by groups outside your lab which may need centralized scheduling system to be coordinated by department or School.  </w:t>
      </w: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  <w:r w:rsidRPr="00557C91">
        <w:rPr>
          <w:rFonts w:ascii="Times New Roman" w:eastAsia="Calibri" w:hAnsi="Times New Roman" w:cs="Arial"/>
          <w:color w:val="000000"/>
          <w:szCs w:val="24"/>
        </w:rPr>
        <w:t>(3) Please list anticipated Core facility usage here.  We expect that Core facilities will be establishing independent scheduling systems.</w:t>
      </w: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b/>
          <w:color w:val="000000"/>
          <w:szCs w:val="24"/>
        </w:rPr>
      </w:pPr>
      <w:r w:rsidRPr="00557C91">
        <w:rPr>
          <w:rFonts w:ascii="Times New Roman" w:eastAsia="Calibri" w:hAnsi="Times New Roman" w:cs="Arial"/>
          <w:color w:val="000000"/>
          <w:szCs w:val="24"/>
        </w:rPr>
        <w:br w:type="page"/>
      </w:r>
      <w:r w:rsidRPr="00557C91">
        <w:rPr>
          <w:rFonts w:ascii="Times New Roman" w:eastAsia="Calibri" w:hAnsi="Times New Roman" w:cs="Arial"/>
          <w:b/>
          <w:color w:val="000000"/>
          <w:szCs w:val="24"/>
        </w:rPr>
        <w:lastRenderedPageBreak/>
        <w:t>Shared Office Needs</w:t>
      </w: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  <w:r w:rsidRPr="00557C91">
        <w:rPr>
          <w:rFonts w:ascii="Times New Roman" w:eastAsia="Calibri" w:hAnsi="Times New Roman" w:cs="Arial"/>
          <w:color w:val="000000"/>
          <w:szCs w:val="24"/>
        </w:rPr>
        <w:t xml:space="preserve">To the extent possible, all planning and analysis should take place off-campus to limit the amount of time lab members spend on campus. If your lab has a common desk area outside the lab, please note that below and estimate its use per person. </w:t>
      </w: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b/>
          <w:color w:val="000000"/>
          <w:szCs w:val="24"/>
        </w:rPr>
      </w:pPr>
      <w:r w:rsidRPr="00557C91">
        <w:rPr>
          <w:rFonts w:ascii="Times New Roman" w:eastAsia="Calibri" w:hAnsi="Times New Roman" w:cs="Arial"/>
          <w:b/>
          <w:color w:val="000000"/>
          <w:szCs w:val="24"/>
        </w:rPr>
        <w:t>Ancillary Space Considerations &amp; Schedule</w:t>
      </w:r>
    </w:p>
    <w:p w:rsidR="00557C91" w:rsidRPr="00557C91" w:rsidRDefault="00557C91" w:rsidP="00557C91">
      <w:pPr>
        <w:keepNext/>
        <w:keepLines/>
        <w:spacing w:before="40" w:after="0" w:line="276" w:lineRule="auto"/>
        <w:outlineLvl w:val="1"/>
        <w:rPr>
          <w:rFonts w:ascii="Times New Roman" w:eastAsia="Calibri" w:hAnsi="Times New Roman" w:cs="Arial"/>
          <w:color w:val="000000"/>
          <w:szCs w:val="24"/>
        </w:rPr>
      </w:pPr>
      <w:r w:rsidRPr="00557C91">
        <w:rPr>
          <w:rFonts w:ascii="Times New Roman" w:eastAsia="Calibri" w:hAnsi="Times New Roman" w:cs="Arial"/>
          <w:color w:val="000000"/>
          <w:szCs w:val="24"/>
        </w:rPr>
        <w:t xml:space="preserve">Please identify common areas that will be reserved as designated places for meals as assigned by your </w:t>
      </w:r>
      <w:proofErr w:type="spellStart"/>
      <w:r w:rsidRPr="00557C91">
        <w:rPr>
          <w:rFonts w:ascii="Times New Roman" w:eastAsia="Calibri" w:hAnsi="Times New Roman" w:cs="Arial"/>
          <w:color w:val="000000"/>
          <w:szCs w:val="24"/>
        </w:rPr>
        <w:t>lab or</w:t>
      </w:r>
      <w:proofErr w:type="spellEnd"/>
      <w:r w:rsidRPr="00557C91">
        <w:rPr>
          <w:rFonts w:ascii="Times New Roman" w:eastAsia="Calibri" w:hAnsi="Times New Roman" w:cs="Arial"/>
          <w:color w:val="000000"/>
          <w:szCs w:val="24"/>
        </w:rPr>
        <w:t xml:space="preserve"> department.</w:t>
      </w: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40" w:lineRule="auto"/>
        <w:rPr>
          <w:rFonts w:ascii="Times New Roman" w:eastAsia="Calibri" w:hAnsi="Times New Roman" w:cs="Arial"/>
          <w:color w:val="000000"/>
          <w:szCs w:val="24"/>
        </w:rPr>
      </w:pPr>
    </w:p>
    <w:p w:rsidR="00557C91" w:rsidRPr="00557C91" w:rsidRDefault="00557C91" w:rsidP="00557C91">
      <w:pPr>
        <w:spacing w:after="0" w:line="276" w:lineRule="auto"/>
        <w:rPr>
          <w:rFonts w:ascii="Times New Roman" w:eastAsia="Calibri" w:hAnsi="Times New Roman" w:cs="Arial"/>
          <w:i/>
          <w:color w:val="000000"/>
          <w:szCs w:val="24"/>
        </w:rPr>
      </w:pPr>
      <w:r w:rsidRPr="00557C91">
        <w:rPr>
          <w:rFonts w:ascii="Times New Roman" w:eastAsia="Calibri" w:hAnsi="Times New Roman" w:cs="Arial"/>
          <w:i/>
          <w:color w:val="000000"/>
          <w:szCs w:val="24"/>
        </w:rPr>
        <w:t>For Admin Use</w:t>
      </w:r>
    </w:p>
    <w:tbl>
      <w:tblPr>
        <w:tblStyle w:val="TableGrid2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7"/>
        <w:gridCol w:w="5923"/>
      </w:tblGrid>
      <w:tr w:rsidR="00557C91" w:rsidRPr="00557C91" w:rsidTr="00903E5E">
        <w:tc>
          <w:tcPr>
            <w:tcW w:w="3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Department(s) Chair Approval</w:t>
            </w:r>
          </w:p>
        </w:tc>
        <w:tc>
          <w:tcPr>
            <w:tcW w:w="7015" w:type="dxa"/>
            <w:tcBorders>
              <w:left w:val="dotted" w:sz="4" w:space="0" w:color="auto"/>
            </w:tcBorders>
            <w:shd w:val="clear" w:color="auto" w:fill="D9D9D9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b/>
                <w:color w:val="000000"/>
              </w:rPr>
            </w:pPr>
          </w:p>
        </w:tc>
      </w:tr>
      <w:tr w:rsidR="00557C91" w:rsidRPr="00557C91" w:rsidTr="00903E5E">
        <w:tc>
          <w:tcPr>
            <w:tcW w:w="3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color w:val="000000"/>
              </w:rPr>
            </w:pPr>
            <w:r w:rsidRPr="00557C91">
              <w:rPr>
                <w:rFonts w:ascii="Times New Roman" w:eastAsia="Calibri" w:hAnsi="Times New Roman" w:cs="Arial"/>
                <w:color w:val="000000"/>
              </w:rPr>
              <w:t>School-level Approval</w:t>
            </w:r>
          </w:p>
        </w:tc>
        <w:tc>
          <w:tcPr>
            <w:tcW w:w="7015" w:type="dxa"/>
            <w:tcBorders>
              <w:left w:val="dotted" w:sz="4" w:space="0" w:color="auto"/>
            </w:tcBorders>
            <w:shd w:val="clear" w:color="auto" w:fill="D9D9D9"/>
          </w:tcPr>
          <w:p w:rsidR="00557C91" w:rsidRPr="00557C91" w:rsidRDefault="00557C91" w:rsidP="00557C91">
            <w:pPr>
              <w:rPr>
                <w:rFonts w:ascii="Times New Roman" w:eastAsia="Calibri" w:hAnsi="Times New Roman" w:cs="Arial"/>
                <w:b/>
                <w:color w:val="000000"/>
              </w:rPr>
            </w:pPr>
          </w:p>
        </w:tc>
      </w:tr>
    </w:tbl>
    <w:p w:rsidR="00721CD6" w:rsidRDefault="00721CD6">
      <w:bookmarkStart w:id="0" w:name="_GoBack"/>
      <w:bookmarkEnd w:id="0"/>
    </w:p>
    <w:sectPr w:rsidR="0072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1"/>
    <w:rsid w:val="00557C91"/>
    <w:rsid w:val="007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A154D-4E0D-4D70-BC06-C9C575F8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557C91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Marie L</dc:creator>
  <cp:keywords/>
  <dc:description/>
  <cp:lastModifiedBy>Richard, Marie L</cp:lastModifiedBy>
  <cp:revision>1</cp:revision>
  <dcterms:created xsi:type="dcterms:W3CDTF">2020-05-13T20:54:00Z</dcterms:created>
  <dcterms:modified xsi:type="dcterms:W3CDTF">2020-05-13T20:55:00Z</dcterms:modified>
</cp:coreProperties>
</file>